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64C0D4D7"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5CA89D89" w14:textId="77777777" w:rsidR="00B515C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51BE9">
        <w:rPr>
          <w:rFonts w:ascii="Segoe UI" w:hAnsi="Segoe UI" w:cs="Segoe UI"/>
          <w:b/>
          <w:sz w:val="22"/>
          <w:szCs w:val="22"/>
        </w:rPr>
        <w:t xml:space="preserve"> </w:t>
      </w:r>
      <w:r w:rsidR="00B515C9">
        <w:rPr>
          <w:rFonts w:ascii="Segoe UI" w:hAnsi="Segoe UI" w:cs="Segoe UI"/>
          <w:b/>
          <w:sz w:val="22"/>
          <w:szCs w:val="22"/>
        </w:rPr>
        <w:t xml:space="preserve">25-03 </w:t>
      </w:r>
    </w:p>
    <w:p w14:paraId="05B05512" w14:textId="77963E83" w:rsidR="00151BE9" w:rsidRDefault="004D754D" w:rsidP="00151BE9">
      <w:pPr>
        <w:pStyle w:val="para7"/>
        <w:keepNext/>
        <w:keepLines/>
        <w:ind w:firstLine="0"/>
        <w:jc w:val="center"/>
        <w:rPr>
          <w:rFonts w:ascii="Segoe UI" w:hAnsi="Segoe UI" w:cs="Segoe UI"/>
          <w:b/>
          <w:sz w:val="22"/>
          <w:szCs w:val="22"/>
        </w:rPr>
      </w:pPr>
      <w:r w:rsidRPr="004D754D">
        <w:rPr>
          <w:rFonts w:ascii="Segoe UI" w:hAnsi="Segoe UI" w:cs="Segoe UI"/>
          <w:b/>
          <w:sz w:val="22"/>
          <w:szCs w:val="22"/>
        </w:rPr>
        <w:t>Alternative Learning Experience (ALE) Information Management System</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78E6C16D"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 xml:space="preserve">umbers (including </w:t>
            </w:r>
            <w:r w:rsidR="00620663" w:rsidRPr="00E3132E">
              <w:rPr>
                <w:rFonts w:cs="Segoe UI"/>
                <w:b/>
                <w:szCs w:val="22"/>
              </w:rPr>
              <w:t>toll-free</w:t>
            </w:r>
            <w:r w:rsidR="00E3132E" w:rsidRPr="00E3132E">
              <w:rPr>
                <w:rFonts w:cs="Segoe UI"/>
                <w:b/>
                <w:szCs w:val="22"/>
              </w:rPr>
              <w:t xml:space="preserv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 xml:space="preserve">umbers (including </w:t>
            </w:r>
            <w:proofErr w:type="gramStart"/>
            <w:r w:rsidRPr="00E3132E">
              <w:rPr>
                <w:rFonts w:cs="Segoe UI"/>
                <w:b/>
                <w:szCs w:val="22"/>
              </w:rPr>
              <w:t>toll free</w:t>
            </w:r>
            <w:proofErr w:type="gramEnd"/>
            <w:r w:rsidRPr="00E3132E">
              <w:rPr>
                <w:rFonts w:cs="Segoe UI"/>
                <w:b/>
                <w:szCs w:val="22"/>
              </w:rPr>
              <w:t xml:space="preserv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2"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3D5B751D"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 xml:space="preserve">umbers (including </w:t>
            </w:r>
            <w:r w:rsidR="0025048E" w:rsidRPr="00E3132E">
              <w:rPr>
                <w:rFonts w:cs="Segoe UI"/>
                <w:b/>
                <w:szCs w:val="22"/>
              </w:rPr>
              <w:t>toll-free</w:t>
            </w:r>
            <w:r w:rsidRPr="00E3132E">
              <w:rPr>
                <w:rFonts w:cs="Segoe UI"/>
                <w:b/>
                <w:szCs w:val="22"/>
              </w:rPr>
              <w:t xml:space="preserv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78B75569"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 xml:space="preserve">umbers (including </w:t>
            </w:r>
            <w:r w:rsidR="0025048E" w:rsidRPr="00E3132E">
              <w:rPr>
                <w:rFonts w:cs="Segoe UI"/>
                <w:b/>
                <w:szCs w:val="22"/>
              </w:rPr>
              <w:t>toll-free</w:t>
            </w:r>
            <w:r w:rsidRPr="00E3132E">
              <w:rPr>
                <w:rFonts w:cs="Segoe UI"/>
                <w:b/>
                <w:szCs w:val="22"/>
              </w:rPr>
              <w:t xml:space="preserv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222D3BD"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 xml:space="preserve">umbers (including </w:t>
            </w:r>
            <w:r w:rsidR="0025048E" w:rsidRPr="00E3132E">
              <w:rPr>
                <w:rFonts w:cs="Segoe UI"/>
                <w:b/>
                <w:szCs w:val="22"/>
              </w:rPr>
              <w:t>toll-free</w:t>
            </w:r>
            <w:r w:rsidRPr="00E3132E">
              <w:rPr>
                <w:rFonts w:cs="Segoe UI"/>
                <w:b/>
                <w:szCs w:val="22"/>
              </w:rPr>
              <w:t xml:space="preserv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896EB58" w14:textId="77777777" w:rsidR="003D42A3" w:rsidRPr="002E74BB" w:rsidRDefault="003D42A3" w:rsidP="003D42A3">
      <w:pPr>
        <w:keepNext/>
        <w:rPr>
          <w:rFonts w:cs="Segoe UI"/>
          <w:b/>
          <w:szCs w:val="22"/>
        </w:rPr>
      </w:pPr>
      <w:r w:rsidRPr="002E74BB">
        <w:rPr>
          <w:rFonts w:cs="Segoe UI"/>
          <w:b/>
          <w:szCs w:val="22"/>
        </w:rPr>
        <w:lastRenderedPageBreak/>
        <w:t>With your proposal, include a copy of your current year W-9.</w:t>
      </w:r>
    </w:p>
    <w:p w14:paraId="00CF8EBA" w14:textId="77777777" w:rsidR="003D42A3" w:rsidRDefault="003D42A3" w:rsidP="003D42A3">
      <w:pPr>
        <w:keepNext/>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800"/>
        <w:gridCol w:w="7550"/>
      </w:tblGrid>
      <w:tr w:rsidR="003D42A3" w14:paraId="7F8F91B4" w14:textId="77777777" w:rsidTr="007E7360">
        <w:tc>
          <w:tcPr>
            <w:tcW w:w="1800" w:type="dxa"/>
          </w:tcPr>
          <w:p w14:paraId="35A31D6F" w14:textId="77777777" w:rsidR="003D42A3" w:rsidRPr="00E3132E" w:rsidRDefault="003D42A3" w:rsidP="007E7360">
            <w:pPr>
              <w:tabs>
                <w:tab w:val="left" w:pos="720"/>
                <w:tab w:val="left" w:pos="1152"/>
              </w:tabs>
              <w:rPr>
                <w:rFonts w:cs="Segoe UI"/>
                <w:b/>
                <w:szCs w:val="22"/>
              </w:rPr>
            </w:pPr>
            <w:r>
              <w:rPr>
                <w:rFonts w:cs="Segoe UI"/>
                <w:b/>
                <w:szCs w:val="22"/>
              </w:rPr>
              <w:t>W-9 Included</w:t>
            </w:r>
          </w:p>
        </w:tc>
        <w:tc>
          <w:tcPr>
            <w:tcW w:w="7550" w:type="dxa"/>
          </w:tcPr>
          <w:p w14:paraId="4DACF714" w14:textId="77777777" w:rsidR="003D42A3" w:rsidRDefault="003D42A3" w:rsidP="007E7360">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bl>
    <w:p w14:paraId="41D5A59E" w14:textId="77777777" w:rsidR="003D42A3" w:rsidRDefault="003D42A3" w:rsidP="003D42A3">
      <w:pPr>
        <w:keepNext/>
        <w:rPr>
          <w:rFonts w:cs="Segoe UI"/>
          <w:b/>
          <w:szCs w:val="22"/>
        </w:rPr>
      </w:pPr>
    </w:p>
    <w:p w14:paraId="3C3F88B9" w14:textId="77777777" w:rsidR="003D42A3" w:rsidRPr="002E74BB" w:rsidRDefault="003D42A3" w:rsidP="003D42A3">
      <w:pPr>
        <w:keepNext/>
        <w:rPr>
          <w:rFonts w:cs="Segoe UI"/>
          <w:b/>
          <w:szCs w:val="22"/>
        </w:rPr>
      </w:pPr>
      <w:r w:rsidRPr="002E74BB">
        <w:rPr>
          <w:rFonts w:cs="Segoe UI"/>
          <w:b/>
          <w:szCs w:val="22"/>
        </w:rPr>
        <w:t>With your proposal, include a copy of your active Business License.</w:t>
      </w:r>
    </w:p>
    <w:p w14:paraId="6C6CF161" w14:textId="77777777" w:rsidR="003D42A3" w:rsidRDefault="003D42A3" w:rsidP="003D42A3">
      <w:pPr>
        <w:keepNext/>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970"/>
        <w:gridCol w:w="6380"/>
      </w:tblGrid>
      <w:tr w:rsidR="003D42A3" w14:paraId="69E1F88C" w14:textId="77777777" w:rsidTr="007E7360">
        <w:tc>
          <w:tcPr>
            <w:tcW w:w="2970" w:type="dxa"/>
          </w:tcPr>
          <w:p w14:paraId="2A74FDB7" w14:textId="77777777" w:rsidR="003D42A3" w:rsidRPr="00E3132E" w:rsidRDefault="003D42A3" w:rsidP="007E7360">
            <w:pPr>
              <w:tabs>
                <w:tab w:val="left" w:pos="720"/>
                <w:tab w:val="left" w:pos="1152"/>
              </w:tabs>
              <w:rPr>
                <w:rFonts w:cs="Segoe UI"/>
                <w:b/>
                <w:szCs w:val="22"/>
              </w:rPr>
            </w:pPr>
            <w:r>
              <w:rPr>
                <w:rFonts w:cs="Segoe UI"/>
                <w:b/>
                <w:szCs w:val="22"/>
              </w:rPr>
              <w:t>Business License included</w:t>
            </w:r>
          </w:p>
        </w:tc>
        <w:tc>
          <w:tcPr>
            <w:tcW w:w="6380" w:type="dxa"/>
          </w:tcPr>
          <w:p w14:paraId="65362979" w14:textId="77777777" w:rsidR="003D42A3" w:rsidRDefault="003D42A3" w:rsidP="007E7360">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bl>
    <w:p w14:paraId="1D08FACA" w14:textId="77777777" w:rsidR="003D42A3" w:rsidRDefault="003D42A3" w:rsidP="003D42A3">
      <w:pPr>
        <w:keepNext/>
        <w:rPr>
          <w:rFonts w:cs="Segoe UI"/>
          <w:b/>
          <w:szCs w:val="22"/>
        </w:rPr>
      </w:pPr>
    </w:p>
    <w:p w14:paraId="7C89C862" w14:textId="77777777" w:rsidR="003D42A3" w:rsidRPr="002E74BB" w:rsidRDefault="003D42A3" w:rsidP="003D42A3">
      <w:pPr>
        <w:keepNext/>
        <w:rPr>
          <w:rFonts w:cs="Segoe UI"/>
          <w:b/>
          <w:szCs w:val="22"/>
        </w:rPr>
      </w:pPr>
      <w:r w:rsidRPr="002E74BB">
        <w:rPr>
          <w:rFonts w:cs="Segoe UI"/>
          <w:b/>
          <w:szCs w:val="22"/>
        </w:rPr>
        <w:t xml:space="preserve">In accordance with, </w:t>
      </w:r>
      <w:hyperlink r:id="rId13" w:history="1">
        <w:r w:rsidRPr="002E74BB">
          <w:rPr>
            <w:rStyle w:val="Hyperlink"/>
            <w:rFonts w:cs="Segoe UI"/>
            <w:b/>
            <w:bCs/>
            <w:szCs w:val="22"/>
          </w:rPr>
          <w:t>RCW 23.95</w:t>
        </w:r>
      </w:hyperlink>
      <w:r w:rsidRPr="002E74BB">
        <w:rPr>
          <w:rFonts w:cs="Segoe UI"/>
          <w:b/>
          <w:bCs/>
          <w:szCs w:val="22"/>
        </w:rPr>
        <w:t xml:space="preserve"> Uniform Business Code - WA</w:t>
      </w:r>
      <w:r w:rsidRPr="002E74BB">
        <w:rPr>
          <w:rFonts w:cs="Segoe UI"/>
          <w:b/>
          <w:szCs w:val="22"/>
        </w:rPr>
        <w:t>, each distinct entity (with its own corporate identity and tax ID)</w:t>
      </w:r>
      <w:r>
        <w:rPr>
          <w:rFonts w:cs="Segoe UI"/>
          <w:b/>
          <w:szCs w:val="22"/>
        </w:rPr>
        <w:t xml:space="preserve"> </w:t>
      </w:r>
      <w:r w:rsidRPr="002E74BB">
        <w:rPr>
          <w:rFonts w:cs="Segoe UI"/>
          <w:b/>
          <w:szCs w:val="22"/>
        </w:rPr>
        <w:t xml:space="preserve">must be separately registered to transact business in Washington State. </w:t>
      </w:r>
    </w:p>
    <w:p w14:paraId="792A04B2" w14:textId="77777777" w:rsidR="002E74BB" w:rsidRDefault="002E74BB" w:rsidP="002E74BB">
      <w:pPr>
        <w:keepNext/>
        <w:rPr>
          <w:rFonts w:cs="Segoe UI"/>
          <w:b/>
          <w:szCs w:val="22"/>
        </w:rPr>
      </w:pPr>
    </w:p>
    <w:p w14:paraId="1FCD7406" w14:textId="3114771B" w:rsidR="002E74BB" w:rsidRDefault="002E74BB" w:rsidP="002E74BB">
      <w:pPr>
        <w:keepNext/>
        <w:rPr>
          <w:rFonts w:cs="Segoe UI"/>
          <w:b/>
          <w:szCs w:val="22"/>
        </w:rPr>
      </w:pPr>
      <w:r w:rsidRPr="002E74BB">
        <w:rPr>
          <w:rFonts w:cs="Segoe UI"/>
          <w:b/>
          <w:szCs w:val="22"/>
        </w:rPr>
        <w:t>Are you licensed to do business in Washington State?</w:t>
      </w:r>
    </w:p>
    <w:p w14:paraId="150E3F93" w14:textId="77777777" w:rsidR="002E74BB" w:rsidRPr="002E74BB" w:rsidRDefault="002E74BB" w:rsidP="002E74BB">
      <w:pPr>
        <w:keepNext/>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2E74BB" w14:paraId="2204DBD0" w14:textId="77777777" w:rsidTr="007E7360">
        <w:tc>
          <w:tcPr>
            <w:tcW w:w="1440" w:type="dxa"/>
          </w:tcPr>
          <w:p w14:paraId="0BA5FE48" w14:textId="77777777" w:rsidR="002E74BB" w:rsidRPr="00E3132E" w:rsidRDefault="002E74BB" w:rsidP="007E7360">
            <w:pPr>
              <w:tabs>
                <w:tab w:val="left" w:pos="720"/>
                <w:tab w:val="left" w:pos="1152"/>
              </w:tabs>
              <w:rPr>
                <w:rFonts w:cs="Segoe UI"/>
                <w:b/>
                <w:szCs w:val="22"/>
              </w:rPr>
            </w:pPr>
            <w:r>
              <w:rPr>
                <w:rFonts w:cs="Segoe UI"/>
                <w:b/>
                <w:szCs w:val="22"/>
              </w:rPr>
              <w:t>No</w:t>
            </w:r>
          </w:p>
        </w:tc>
        <w:tc>
          <w:tcPr>
            <w:tcW w:w="7910" w:type="dxa"/>
          </w:tcPr>
          <w:p w14:paraId="7A18BC83" w14:textId="77777777" w:rsidR="002E74BB" w:rsidRDefault="002E74BB" w:rsidP="007E7360">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r w:rsidR="002E74BB" w14:paraId="3318B1CB" w14:textId="77777777" w:rsidTr="007E7360">
        <w:tc>
          <w:tcPr>
            <w:tcW w:w="1440" w:type="dxa"/>
          </w:tcPr>
          <w:p w14:paraId="2F717588" w14:textId="77777777" w:rsidR="002E74BB" w:rsidRPr="00E3132E" w:rsidRDefault="002E74BB" w:rsidP="007E7360">
            <w:pPr>
              <w:tabs>
                <w:tab w:val="left" w:pos="720"/>
                <w:tab w:val="left" w:pos="1152"/>
              </w:tabs>
              <w:rPr>
                <w:rFonts w:cs="Segoe UI"/>
                <w:b/>
                <w:szCs w:val="22"/>
              </w:rPr>
            </w:pPr>
            <w:r>
              <w:rPr>
                <w:rFonts w:cs="Segoe UI"/>
                <w:b/>
                <w:szCs w:val="22"/>
              </w:rPr>
              <w:t>Yes</w:t>
            </w:r>
          </w:p>
        </w:tc>
        <w:tc>
          <w:tcPr>
            <w:tcW w:w="7910" w:type="dxa"/>
          </w:tcPr>
          <w:p w14:paraId="2EB6BA60" w14:textId="77777777" w:rsidR="002E74BB" w:rsidRDefault="002E74BB" w:rsidP="007E7360">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bl>
    <w:p w14:paraId="01BB3222" w14:textId="77777777" w:rsidR="002E74BB" w:rsidRDefault="002E74BB" w:rsidP="00C26A17">
      <w:pPr>
        <w:keepNext/>
        <w:rPr>
          <w:rFonts w:cs="Segoe UI"/>
          <w:b/>
          <w:szCs w:val="22"/>
        </w:rPr>
      </w:pPr>
    </w:p>
    <w:p w14:paraId="666CEC83" w14:textId="7E4A4161" w:rsidR="00E46768" w:rsidRPr="00D86386" w:rsidRDefault="00751830" w:rsidP="00C26A17">
      <w:pPr>
        <w:keepNext/>
        <w:rPr>
          <w:rFonts w:cs="Segoe UI"/>
          <w:b/>
          <w:szCs w:val="22"/>
        </w:rPr>
      </w:pPr>
      <w:r>
        <w:rPr>
          <w:rFonts w:cs="Segoe UI"/>
          <w:b/>
          <w:szCs w:val="22"/>
        </w:rPr>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3" w:name="Check1"/>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3"/>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4" w:name="Check2"/>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bookmarkEnd w:id="4"/>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5"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5"/>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Pr>
                <w:rFonts w:cs="Segoe UI"/>
                <w:szCs w:val="22"/>
              </w:rPr>
            </w:r>
            <w:r>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6" w:name="_Toc64463144"/>
      <w:r w:rsidRPr="00E46768">
        <w:t>Organizational Experience</w:t>
      </w:r>
      <w:bookmarkEnd w:id="6"/>
    </w:p>
    <w:p w14:paraId="2603EA07" w14:textId="32B1B410"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w:t>
      </w:r>
      <w:proofErr w:type="gramStart"/>
      <w:r w:rsidR="00E46768" w:rsidRPr="00E46768">
        <w:rPr>
          <w:rFonts w:cs="Segoe UI"/>
          <w:szCs w:val="22"/>
        </w:rPr>
        <w:t>product</w:t>
      </w:r>
      <w:proofErr w:type="gramEnd"/>
      <w:r w:rsidR="00E46768" w:rsidRPr="00E46768">
        <w:rPr>
          <w:rFonts w:cs="Segoe UI"/>
          <w:szCs w:val="22"/>
        </w:rPr>
        <w:t xml:space="preserve">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 xml:space="preserve">nclude evidence of minimum sales of $500,000.00 in the last 18 months </w:t>
      </w:r>
      <w:proofErr w:type="gramStart"/>
      <w:r w:rsidR="0025048E">
        <w:rPr>
          <w:rFonts w:cs="Segoe UI"/>
          <w:szCs w:val="22"/>
        </w:rPr>
        <w:t>to</w:t>
      </w:r>
      <w:proofErr w:type="gramEnd"/>
      <w:r w:rsidR="0025048E">
        <w:rPr>
          <w:rFonts w:cs="Segoe UI"/>
          <w:szCs w:val="22"/>
        </w:rPr>
        <w:t xml:space="preserve"> </w:t>
      </w:r>
      <w:r w:rsidR="00E46768" w:rsidRPr="00E46768">
        <w:rPr>
          <w:rFonts w:cs="Segoe UI"/>
          <w:szCs w:val="22"/>
        </w:rPr>
        <w:t>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7"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7"/>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8" w:name="_Toc64463145"/>
      <w:r w:rsidRPr="00E46768">
        <w:lastRenderedPageBreak/>
        <w:t>Customer Base</w:t>
      </w:r>
      <w:bookmarkEnd w:id="8"/>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9"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9"/>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0" w:name="_Toc64463146"/>
      <w:r w:rsidRPr="00E46768">
        <w:t>Customer Support Model</w:t>
      </w:r>
      <w:bookmarkEnd w:id="10"/>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1"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1"/>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w:t>
            </w:r>
            <w:proofErr w:type="gramStart"/>
            <w:r>
              <w:rPr>
                <w:rFonts w:cs="Segoe UI"/>
                <w:b/>
                <w:szCs w:val="22"/>
              </w:rPr>
              <w:t>are</w:t>
            </w:r>
            <w:proofErr w:type="gramEnd"/>
            <w:r>
              <w:rPr>
                <w:rFonts w:cs="Segoe UI"/>
                <w:b/>
                <w:szCs w:val="22"/>
              </w:rPr>
              <w:t xml:space="preserve"> your </w:t>
            </w:r>
            <w:proofErr w:type="gramStart"/>
            <w:r w:rsidRPr="00751830">
              <w:rPr>
                <w:rFonts w:cs="Segoe UI"/>
                <w:b/>
                <w:szCs w:val="22"/>
              </w:rPr>
              <w:t>customer help/information</w:t>
            </w:r>
            <w:proofErr w:type="gramEnd"/>
            <w:r w:rsidRPr="00751830">
              <w:rPr>
                <w:rFonts w:cs="Segoe UI"/>
                <w:b/>
                <w:szCs w:val="22"/>
              </w:rPr>
              <w:t xml:space="preserve">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t xml:space="preserve">How many employees </w:t>
            </w:r>
            <w:proofErr w:type="gramStart"/>
            <w:r>
              <w:rPr>
                <w:rFonts w:cs="Segoe UI"/>
                <w:b/>
                <w:szCs w:val="22"/>
              </w:rPr>
              <w:t>staff</w:t>
            </w:r>
            <w:proofErr w:type="gramEnd"/>
            <w:r>
              <w:rPr>
                <w:rFonts w:cs="Segoe UI"/>
                <w:b/>
                <w:szCs w:val="22"/>
              </w:rPr>
              <w:t xml:space="preserve">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2" w:name="_Toc64463147"/>
      <w:r w:rsidRPr="00E46768">
        <w:t>References</w:t>
      </w:r>
      <w:bookmarkEnd w:id="12"/>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lastRenderedPageBreak/>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3" w:name="_Toc64463148"/>
      <w:r w:rsidRPr="00E46768">
        <w:t>Brand Name</w:t>
      </w:r>
      <w:bookmarkEnd w:id="13"/>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4"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4"/>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5" w:name="_Toc64463149"/>
      <w:r w:rsidRPr="00E46768">
        <w:t>Marketing Model</w:t>
      </w:r>
      <w:bookmarkEnd w:id="15"/>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6"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6"/>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7" w:name="_Toc64463150"/>
      <w:r w:rsidRPr="00E46768">
        <w:t xml:space="preserve">Ability to </w:t>
      </w:r>
      <w:r w:rsidR="005955C1">
        <w:t>M</w:t>
      </w:r>
      <w:r w:rsidRPr="00E46768">
        <w:t>eet Delivery of Product or Service</w:t>
      </w:r>
      <w:bookmarkEnd w:id="17"/>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0867EBBB" w:rsidR="00BB2F00" w:rsidRDefault="00304A91" w:rsidP="00304A91">
      <w:pPr>
        <w:rPr>
          <w:rFonts w:cs="Segoe UI"/>
          <w:szCs w:val="22"/>
        </w:rPr>
      </w:pPr>
      <w:r w:rsidRPr="006D3397">
        <w:rPr>
          <w:rFonts w:cs="Segoe UI"/>
          <w:szCs w:val="22"/>
        </w:rPr>
        <w:t xml:space="preserve">Proposer may charge eligible Purchasers for express shipping when requested by the eligible Purchaser. A packing list must be furnished with each shipment that includes the eligible </w:t>
      </w:r>
      <w:r w:rsidRPr="006D3397">
        <w:rPr>
          <w:rFonts w:cs="Segoe UI"/>
          <w:szCs w:val="22"/>
        </w:rPr>
        <w:lastRenderedPageBreak/>
        <w:t>Purchaser’s name, purchase order number, contact number, quantity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 xml:space="preserve">Do you agree </w:t>
            </w:r>
            <w:proofErr w:type="gramStart"/>
            <w:r w:rsidRPr="008442E2">
              <w:rPr>
                <w:rFonts w:cs="Segoe UI"/>
                <w:b/>
                <w:szCs w:val="22"/>
              </w:rPr>
              <w:t>to</w:t>
            </w:r>
            <w:proofErr w:type="gramEnd"/>
            <w:r w:rsidRPr="008442E2">
              <w:rPr>
                <w:rFonts w:cs="Segoe UI"/>
                <w:b/>
                <w:szCs w:val="22"/>
              </w:rPr>
              <w:t xml:space="preserve">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8" w:name="_Toc64463151"/>
      <w:r w:rsidRPr="00E46768">
        <w:t>Price Reduction Protection</w:t>
      </w:r>
      <w:bookmarkEnd w:id="18"/>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 xml:space="preserve">Do you agree </w:t>
            </w:r>
            <w:proofErr w:type="gramStart"/>
            <w:r w:rsidRPr="008442E2">
              <w:rPr>
                <w:rFonts w:cs="Segoe UI"/>
                <w:b/>
                <w:szCs w:val="22"/>
              </w:rPr>
              <w:t>to</w:t>
            </w:r>
            <w:proofErr w:type="gramEnd"/>
            <w:r w:rsidRPr="008442E2">
              <w:rPr>
                <w:rFonts w:cs="Segoe UI"/>
                <w:b/>
                <w:szCs w:val="22"/>
              </w:rPr>
              <w:t xml:space="preserve">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19" w:name="_Toc64463152"/>
      <w:r w:rsidRPr="00E46768">
        <w:t xml:space="preserve">Use of </w:t>
      </w:r>
      <w:proofErr w:type="gramStart"/>
      <w:r w:rsidRPr="00E46768">
        <w:t>Third Party</w:t>
      </w:r>
      <w:proofErr w:type="gramEnd"/>
      <w:r w:rsidRPr="00E46768">
        <w:t xml:space="preserve"> Vendors</w:t>
      </w:r>
      <w:bookmarkEnd w:id="19"/>
    </w:p>
    <w:p w14:paraId="151A70D3" w14:textId="3C187B65" w:rsidR="00BB2F00" w:rsidRDefault="00E46768" w:rsidP="00BB2F00">
      <w:pPr>
        <w:rPr>
          <w:rFonts w:cs="Segoe UI"/>
          <w:szCs w:val="22"/>
        </w:rPr>
      </w:pPr>
      <w:r w:rsidRPr="00E46768">
        <w:rPr>
          <w:rFonts w:cs="Segoe UI"/>
          <w:szCs w:val="22"/>
        </w:rPr>
        <w:t xml:space="preserve">The Proposer must state whether third-party Vendors are, or are not, being used. If used, third-party Vendors must be listed in the Proposer's response. Changes in third-party participation in the Proposer’s solution </w:t>
      </w:r>
      <w:proofErr w:type="gramStart"/>
      <w:r w:rsidRPr="00E46768">
        <w:rPr>
          <w:rFonts w:cs="Segoe UI"/>
          <w:szCs w:val="22"/>
        </w:rPr>
        <w:t>during the course of</w:t>
      </w:r>
      <w:proofErr w:type="gramEnd"/>
      <w:r w:rsidRPr="00E46768">
        <w:rPr>
          <w:rFonts w:cs="Segoe UI"/>
          <w:szCs w:val="22"/>
        </w:rPr>
        <w:t xml:space="preserve">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0"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0"/>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1" w:name="_Toc64463153"/>
      <w:r w:rsidRPr="00E46768">
        <w:t>Agent Re-seller Usage</w:t>
      </w:r>
      <w:bookmarkEnd w:id="21"/>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2" w:name="Check5"/>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bookmarkEnd w:id="22"/>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3" w:name="Check6"/>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bookmarkEnd w:id="23"/>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18415277" w:rsidR="008442E2" w:rsidRPr="008E6541" w:rsidRDefault="008442E2" w:rsidP="0075643D">
            <w:pPr>
              <w:tabs>
                <w:tab w:val="left" w:pos="720"/>
                <w:tab w:val="left" w:pos="1152"/>
              </w:tabs>
              <w:rPr>
                <w:rFonts w:cs="Segoe UI"/>
                <w:szCs w:val="22"/>
              </w:rPr>
            </w:pPr>
            <w:bookmarkStart w:id="24" w:name="Text2"/>
            <w:r>
              <w:rPr>
                <w:rFonts w:cs="Segoe UI"/>
                <w:b/>
                <w:szCs w:val="22"/>
              </w:rPr>
              <w:t>W</w:t>
            </w:r>
            <w:r w:rsidRPr="008442E2">
              <w:rPr>
                <w:rFonts w:cs="Segoe UI"/>
                <w:b/>
                <w:szCs w:val="22"/>
              </w:rPr>
              <w:t xml:space="preserve">hat hardware or services </w:t>
            </w:r>
            <w:r w:rsidR="00620663" w:rsidRPr="008442E2">
              <w:rPr>
                <w:rFonts w:cs="Segoe UI"/>
                <w:b/>
                <w:szCs w:val="22"/>
              </w:rPr>
              <w:t>will they</w:t>
            </w:r>
            <w:r w:rsidRPr="008442E2">
              <w:rPr>
                <w:rFonts w:cs="Segoe UI"/>
                <w:b/>
                <w:szCs w:val="22"/>
              </w:rPr>
              <w:t xml:space="preserve"> provide</w:t>
            </w:r>
            <w:r>
              <w:rPr>
                <w:rFonts w:cs="Segoe UI"/>
                <w:b/>
                <w:szCs w:val="22"/>
              </w:rPr>
              <w:t>?</w:t>
            </w:r>
          </w:p>
        </w:tc>
        <w:bookmarkEnd w:id="24"/>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5" w:name="_Toc64463154"/>
      <w:r w:rsidRPr="00E46768">
        <w:t>Subcontractor Qualifications</w:t>
      </w:r>
      <w:bookmarkEnd w:id="25"/>
    </w:p>
    <w:p w14:paraId="0F6BC5E9" w14:textId="2E0FE5BE" w:rsidR="00BB2F00" w:rsidRPr="00E46768" w:rsidRDefault="00E46768" w:rsidP="00BB2F00">
      <w:pPr>
        <w:rPr>
          <w:rFonts w:cs="Segoe UI"/>
          <w:szCs w:val="22"/>
        </w:rPr>
      </w:pPr>
      <w:r w:rsidRPr="00E46768">
        <w:rPr>
          <w:rFonts w:cs="Segoe UI"/>
          <w:szCs w:val="22"/>
        </w:rPr>
        <w:t xml:space="preserve">If Subcontractors are proposed, the Proposer must describe what services the Subcontractor will perform. The Proposer shall also </w:t>
      </w:r>
      <w:proofErr w:type="gramStart"/>
      <w:r w:rsidRPr="00E46768">
        <w:rPr>
          <w:rFonts w:cs="Segoe UI"/>
          <w:szCs w:val="22"/>
        </w:rPr>
        <w:t>assure</w:t>
      </w:r>
      <w:proofErr w:type="gramEnd"/>
      <w:r w:rsidRPr="00E46768">
        <w:rPr>
          <w:rFonts w:cs="Segoe UI"/>
          <w:szCs w:val="22"/>
        </w:rPr>
        <w:t xml:space="preserv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6" w:name="_Toc64463155"/>
      <w:r w:rsidRPr="00E46768">
        <w:t>Minimum Product Sales Volume</w:t>
      </w:r>
      <w:bookmarkEnd w:id="26"/>
      <w:r w:rsidRPr="00E46768">
        <w:t xml:space="preserve"> </w:t>
      </w:r>
    </w:p>
    <w:p w14:paraId="66531894" w14:textId="6ABC2ED4"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484DD0" w:rsidRPr="00E46768">
        <w:rPr>
          <w:rFonts w:cs="Segoe UI"/>
          <w:szCs w:val="22"/>
        </w:rPr>
        <w:t xml:space="preserve"> </w:t>
      </w:r>
      <w:r w:rsidR="00620663">
        <w:rPr>
          <w:rFonts w:cs="Segoe UI"/>
          <w:szCs w:val="22"/>
        </w:rPr>
        <w:t>2024</w:t>
      </w:r>
      <w:r w:rsidR="00620663" w:rsidRPr="00E46768">
        <w:rPr>
          <w:rFonts w:cs="Segoe UI"/>
          <w:szCs w:val="22"/>
        </w:rPr>
        <w:t xml:space="preserve"> </w:t>
      </w:r>
      <w:r w:rsidR="00620663">
        <w:rPr>
          <w:rFonts w:cs="Segoe UI"/>
          <w:szCs w:val="22"/>
        </w:rPr>
        <w:t>s</w:t>
      </w:r>
      <w:r w:rsidRPr="00E46768">
        <w:rPr>
          <w:rFonts w:cs="Segoe UI"/>
          <w:szCs w:val="22"/>
        </w:rPr>
        <w:t xml:space="preserve">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6BDA1CCB" w:rsidR="00484DD0" w:rsidRPr="00484DD0" w:rsidRDefault="00484DD0" w:rsidP="00484DD0">
            <w:pPr>
              <w:rPr>
                <w:rFonts w:cs="Segoe UI"/>
                <w:b/>
                <w:szCs w:val="22"/>
              </w:rPr>
            </w:pPr>
            <w:r w:rsidRPr="00484DD0">
              <w:rPr>
                <w:rFonts w:cs="Segoe UI"/>
                <w:b/>
                <w:szCs w:val="22"/>
              </w:rPr>
              <w:t xml:space="preserve">State the Vendor’s </w:t>
            </w:r>
            <w:r w:rsidR="00620663">
              <w:rPr>
                <w:rFonts w:cs="Segoe UI"/>
                <w:b/>
                <w:szCs w:val="22"/>
              </w:rPr>
              <w:t>2024</w:t>
            </w:r>
            <w:r w:rsidR="00620663" w:rsidRPr="00484DD0">
              <w:rPr>
                <w:rFonts w:cs="Segoe UI"/>
                <w:b/>
                <w:szCs w:val="22"/>
              </w:rPr>
              <w:t xml:space="preserve"> </w:t>
            </w:r>
            <w:r w:rsidR="00620663">
              <w:rPr>
                <w:rFonts w:cs="Segoe UI"/>
                <w:b/>
                <w:szCs w:val="22"/>
              </w:rPr>
              <w:t>s</w:t>
            </w:r>
            <w:r w:rsidRPr="00484DD0">
              <w:rPr>
                <w:rFonts w:cs="Segoe UI"/>
                <w:b/>
                <w:szCs w:val="22"/>
              </w:rPr>
              <w:t xml:space="preserve">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7" w:name="_Toc64463156"/>
      <w:r w:rsidRPr="00E46768">
        <w:t>Eligibility for Participation in Federal Programs</w:t>
      </w:r>
      <w:bookmarkEnd w:id="27"/>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4"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 xml:space="preserve">the Vendor </w:t>
      </w:r>
      <w:proofErr w:type="gramStart"/>
      <w:r w:rsidR="004E6F68">
        <w:rPr>
          <w:rFonts w:cs="Segoe UI"/>
          <w:szCs w:val="22"/>
        </w:rPr>
        <w:t>is</w:t>
      </w:r>
      <w:r w:rsidRPr="00E46768">
        <w:rPr>
          <w:rFonts w:cs="Segoe UI"/>
          <w:szCs w:val="22"/>
        </w:rPr>
        <w:t xml:space="preserve"> in compliance with</w:t>
      </w:r>
      <w:proofErr w:type="gramEnd"/>
      <w:r w:rsidRPr="00E46768">
        <w:rPr>
          <w:rFonts w:cs="Segoe UI"/>
          <w:szCs w:val="22"/>
        </w:rPr>
        <w:t xml:space="preserve">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lastRenderedPageBreak/>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w:t>
            </w:r>
            <w:proofErr w:type="gramStart"/>
            <w:r w:rsidRPr="00484DD0">
              <w:rPr>
                <w:rFonts w:cs="Segoe UI"/>
                <w:b/>
                <w:szCs w:val="22"/>
              </w:rPr>
              <w:t>is in compliance with</w:t>
            </w:r>
            <w:proofErr w:type="gramEnd"/>
            <w:r w:rsidRPr="00484DD0">
              <w:rPr>
                <w:rFonts w:cs="Segoe UI"/>
                <w:b/>
                <w:szCs w:val="22"/>
              </w:rPr>
              <w:t xml:space="preserve">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8" w:name="_Toc64463157"/>
      <w:r w:rsidRPr="00E46768">
        <w:t>Prior Contract Performance</w:t>
      </w:r>
      <w:bookmarkEnd w:id="28"/>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w:t>
      </w:r>
      <w:proofErr w:type="gramStart"/>
      <w:r w:rsidRPr="00E46768">
        <w:rPr>
          <w:rFonts w:cs="Segoe UI"/>
          <w:szCs w:val="22"/>
        </w:rPr>
        <w:t>performance</w:t>
      </w:r>
      <w:proofErr w:type="gramEnd"/>
      <w:r w:rsidRPr="00E46768">
        <w:rPr>
          <w:rFonts w:cs="Segoe UI"/>
          <w:szCs w:val="22"/>
        </w:rPr>
        <w:t xml:space="preserve"> and the issue was 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lastRenderedPageBreak/>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5"/>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CDE1" w14:textId="77777777" w:rsidR="00810D9C" w:rsidRDefault="00810D9C">
      <w:r>
        <w:separator/>
      </w:r>
    </w:p>
  </w:endnote>
  <w:endnote w:type="continuationSeparator" w:id="0">
    <w:p w14:paraId="416E8698" w14:textId="77777777" w:rsidR="00810D9C" w:rsidRDefault="0081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6CD9" w14:textId="4AFC484E"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Pr="00EE65E7">
      <w:rPr>
        <w:rFonts w:cs="Segoe UI"/>
        <w:sz w:val="18"/>
        <w:szCs w:val="18"/>
      </w:rPr>
      <w:t xml:space="preserve">No. </w:t>
    </w:r>
    <w:r w:rsidR="00620663">
      <w:rPr>
        <w:rFonts w:cs="Segoe UI"/>
        <w:sz w:val="18"/>
        <w:szCs w:val="18"/>
      </w:rPr>
      <w:t>25-03</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0071BB">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0B4B" w14:textId="77777777" w:rsidR="00810D9C" w:rsidRDefault="00810D9C">
      <w:r>
        <w:separator/>
      </w:r>
    </w:p>
  </w:footnote>
  <w:footnote w:type="continuationSeparator" w:id="0">
    <w:p w14:paraId="3FDDB935" w14:textId="77777777" w:rsidR="00810D9C" w:rsidRDefault="00810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1509253563">
    <w:abstractNumId w:val="17"/>
  </w:num>
  <w:num w:numId="2" w16cid:durableId="753665105">
    <w:abstractNumId w:val="21"/>
  </w:num>
  <w:num w:numId="3" w16cid:durableId="1312561306">
    <w:abstractNumId w:val="36"/>
  </w:num>
  <w:num w:numId="4" w16cid:durableId="1053962985">
    <w:abstractNumId w:val="1"/>
  </w:num>
  <w:num w:numId="5" w16cid:durableId="1911505234">
    <w:abstractNumId w:val="27"/>
  </w:num>
  <w:num w:numId="6" w16cid:durableId="1110205129">
    <w:abstractNumId w:val="5"/>
  </w:num>
  <w:num w:numId="7" w16cid:durableId="893659862">
    <w:abstractNumId w:val="44"/>
  </w:num>
  <w:num w:numId="8" w16cid:durableId="106240094">
    <w:abstractNumId w:val="3"/>
  </w:num>
  <w:num w:numId="9" w16cid:durableId="1474180239">
    <w:abstractNumId w:val="8"/>
  </w:num>
  <w:num w:numId="10" w16cid:durableId="1467352474">
    <w:abstractNumId w:val="49"/>
  </w:num>
  <w:num w:numId="11" w16cid:durableId="178088897">
    <w:abstractNumId w:val="13"/>
  </w:num>
  <w:num w:numId="12" w16cid:durableId="1039402740">
    <w:abstractNumId w:val="6"/>
  </w:num>
  <w:num w:numId="13" w16cid:durableId="132139564">
    <w:abstractNumId w:val="31"/>
  </w:num>
  <w:num w:numId="14" w16cid:durableId="1768190260">
    <w:abstractNumId w:val="22"/>
  </w:num>
  <w:num w:numId="15" w16cid:durableId="1671710278">
    <w:abstractNumId w:val="39"/>
  </w:num>
  <w:num w:numId="16" w16cid:durableId="1978607711">
    <w:abstractNumId w:val="11"/>
  </w:num>
  <w:num w:numId="17" w16cid:durableId="1986278229">
    <w:abstractNumId w:val="45"/>
  </w:num>
  <w:num w:numId="18" w16cid:durableId="1040324946">
    <w:abstractNumId w:val="26"/>
  </w:num>
  <w:num w:numId="19" w16cid:durableId="1914122511">
    <w:abstractNumId w:val="19"/>
  </w:num>
  <w:num w:numId="20" w16cid:durableId="3677459">
    <w:abstractNumId w:val="32"/>
  </w:num>
  <w:num w:numId="21" w16cid:durableId="2034307264">
    <w:abstractNumId w:val="20"/>
  </w:num>
  <w:num w:numId="22" w16cid:durableId="1058631835">
    <w:abstractNumId w:val="29"/>
  </w:num>
  <w:num w:numId="23" w16cid:durableId="517819269">
    <w:abstractNumId w:val="33"/>
  </w:num>
  <w:num w:numId="24" w16cid:durableId="2073657189">
    <w:abstractNumId w:val="37"/>
  </w:num>
  <w:num w:numId="25" w16cid:durableId="1688212032">
    <w:abstractNumId w:val="38"/>
  </w:num>
  <w:num w:numId="26" w16cid:durableId="1963340312">
    <w:abstractNumId w:val="43"/>
  </w:num>
  <w:num w:numId="27" w16cid:durableId="1451820588">
    <w:abstractNumId w:val="18"/>
  </w:num>
  <w:num w:numId="28" w16cid:durableId="1014574495">
    <w:abstractNumId w:val="9"/>
  </w:num>
  <w:num w:numId="29" w16cid:durableId="109252707">
    <w:abstractNumId w:val="7"/>
  </w:num>
  <w:num w:numId="30" w16cid:durableId="1301618468">
    <w:abstractNumId w:val="14"/>
  </w:num>
  <w:num w:numId="31" w16cid:durableId="1246693817">
    <w:abstractNumId w:val="12"/>
  </w:num>
  <w:num w:numId="32" w16cid:durableId="256526078">
    <w:abstractNumId w:val="35"/>
  </w:num>
  <w:num w:numId="33" w16cid:durableId="2019034905">
    <w:abstractNumId w:val="30"/>
  </w:num>
  <w:num w:numId="34" w16cid:durableId="236323192">
    <w:abstractNumId w:val="48"/>
  </w:num>
  <w:num w:numId="35" w16cid:durableId="1923879471">
    <w:abstractNumId w:val="16"/>
  </w:num>
  <w:num w:numId="36" w16cid:durableId="1294796578">
    <w:abstractNumId w:val="0"/>
  </w:num>
  <w:num w:numId="37" w16cid:durableId="1384522686">
    <w:abstractNumId w:val="15"/>
  </w:num>
  <w:num w:numId="38" w16cid:durableId="677385505">
    <w:abstractNumId w:val="42"/>
  </w:num>
  <w:num w:numId="39" w16cid:durableId="1086725080">
    <w:abstractNumId w:val="28"/>
  </w:num>
  <w:num w:numId="40" w16cid:durableId="1955553585">
    <w:abstractNumId w:val="47"/>
  </w:num>
  <w:num w:numId="41" w16cid:durableId="1533569854">
    <w:abstractNumId w:val="4"/>
  </w:num>
  <w:num w:numId="42" w16cid:durableId="2118937416">
    <w:abstractNumId w:val="2"/>
  </w:num>
  <w:num w:numId="43" w16cid:durableId="2116248844">
    <w:abstractNumId w:val="46"/>
  </w:num>
  <w:num w:numId="44" w16cid:durableId="1627850295">
    <w:abstractNumId w:val="41"/>
  </w:num>
  <w:num w:numId="45" w16cid:durableId="270362677">
    <w:abstractNumId w:val="23"/>
  </w:num>
  <w:num w:numId="46" w16cid:durableId="515271258">
    <w:abstractNumId w:val="34"/>
  </w:num>
  <w:num w:numId="47" w16cid:durableId="1765301570">
    <w:abstractNumId w:val="40"/>
  </w:num>
  <w:num w:numId="48" w16cid:durableId="1485393107">
    <w:abstractNumId w:val="25"/>
  </w:num>
  <w:num w:numId="49" w16cid:durableId="1119445686">
    <w:abstractNumId w:val="24"/>
  </w:num>
  <w:num w:numId="50" w16cid:durableId="88120777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xoh8okhrVSADSfMvYMqqJVJpdh2JYMTz6Eyvm3L2f645ZEMb7qvVCdA5/XekG29oAkiapH9C9fO6pXd0LxrbQ==" w:salt="Bgnc/UgNoh1+0fIqCp3Sj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274CB"/>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5424"/>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2636"/>
    <w:rsid w:val="0014568E"/>
    <w:rsid w:val="00151BE9"/>
    <w:rsid w:val="00151C72"/>
    <w:rsid w:val="001527ED"/>
    <w:rsid w:val="0016161D"/>
    <w:rsid w:val="001653D4"/>
    <w:rsid w:val="0016765E"/>
    <w:rsid w:val="0017499C"/>
    <w:rsid w:val="00176D71"/>
    <w:rsid w:val="00182D39"/>
    <w:rsid w:val="001853E8"/>
    <w:rsid w:val="00186CD2"/>
    <w:rsid w:val="00190B57"/>
    <w:rsid w:val="00190FE4"/>
    <w:rsid w:val="0019345F"/>
    <w:rsid w:val="001A7795"/>
    <w:rsid w:val="001C713E"/>
    <w:rsid w:val="001C7473"/>
    <w:rsid w:val="001D55FD"/>
    <w:rsid w:val="001E056B"/>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5048E"/>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E74BB"/>
    <w:rsid w:val="002F0170"/>
    <w:rsid w:val="002F1E18"/>
    <w:rsid w:val="00304A91"/>
    <w:rsid w:val="00306FA9"/>
    <w:rsid w:val="003152EF"/>
    <w:rsid w:val="0031586D"/>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B767C"/>
    <w:rsid w:val="003C1F31"/>
    <w:rsid w:val="003C77B7"/>
    <w:rsid w:val="003D0201"/>
    <w:rsid w:val="003D42A3"/>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D754D"/>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20663"/>
    <w:rsid w:val="00633529"/>
    <w:rsid w:val="00642566"/>
    <w:rsid w:val="00642E2C"/>
    <w:rsid w:val="00650100"/>
    <w:rsid w:val="00655D7E"/>
    <w:rsid w:val="006610F3"/>
    <w:rsid w:val="00661A19"/>
    <w:rsid w:val="006651BC"/>
    <w:rsid w:val="006716C8"/>
    <w:rsid w:val="00673427"/>
    <w:rsid w:val="00676D65"/>
    <w:rsid w:val="00683712"/>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414A"/>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17803"/>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B0BC6"/>
    <w:rsid w:val="007C0707"/>
    <w:rsid w:val="007C146F"/>
    <w:rsid w:val="007C32C3"/>
    <w:rsid w:val="007C4248"/>
    <w:rsid w:val="007C4E23"/>
    <w:rsid w:val="007C4F0B"/>
    <w:rsid w:val="007D204A"/>
    <w:rsid w:val="007D42D2"/>
    <w:rsid w:val="007E0C02"/>
    <w:rsid w:val="007E2053"/>
    <w:rsid w:val="007E286A"/>
    <w:rsid w:val="007E7B6F"/>
    <w:rsid w:val="007F07F0"/>
    <w:rsid w:val="007F2EF8"/>
    <w:rsid w:val="007F3F30"/>
    <w:rsid w:val="007F4F4B"/>
    <w:rsid w:val="00801663"/>
    <w:rsid w:val="00801730"/>
    <w:rsid w:val="008061D5"/>
    <w:rsid w:val="00810D9C"/>
    <w:rsid w:val="00812729"/>
    <w:rsid w:val="00815A15"/>
    <w:rsid w:val="008269CB"/>
    <w:rsid w:val="00832714"/>
    <w:rsid w:val="008344A2"/>
    <w:rsid w:val="00837A51"/>
    <w:rsid w:val="008442E2"/>
    <w:rsid w:val="00846A50"/>
    <w:rsid w:val="00847C7E"/>
    <w:rsid w:val="0085042F"/>
    <w:rsid w:val="008559D3"/>
    <w:rsid w:val="0085679D"/>
    <w:rsid w:val="00857F12"/>
    <w:rsid w:val="00861E44"/>
    <w:rsid w:val="00862D2C"/>
    <w:rsid w:val="00864337"/>
    <w:rsid w:val="00866432"/>
    <w:rsid w:val="0087138E"/>
    <w:rsid w:val="008717A9"/>
    <w:rsid w:val="008719E3"/>
    <w:rsid w:val="00871F66"/>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30634"/>
    <w:rsid w:val="00944CF1"/>
    <w:rsid w:val="00946CC8"/>
    <w:rsid w:val="00950D30"/>
    <w:rsid w:val="0095442D"/>
    <w:rsid w:val="00961097"/>
    <w:rsid w:val="00961836"/>
    <w:rsid w:val="00961CA1"/>
    <w:rsid w:val="00963519"/>
    <w:rsid w:val="009703F8"/>
    <w:rsid w:val="00972004"/>
    <w:rsid w:val="00981E7B"/>
    <w:rsid w:val="0098290E"/>
    <w:rsid w:val="009908EF"/>
    <w:rsid w:val="00992D07"/>
    <w:rsid w:val="00997277"/>
    <w:rsid w:val="009A1E51"/>
    <w:rsid w:val="009A4742"/>
    <w:rsid w:val="009A4A0F"/>
    <w:rsid w:val="009A54E1"/>
    <w:rsid w:val="009A7CAA"/>
    <w:rsid w:val="009B1CD8"/>
    <w:rsid w:val="009B6FC0"/>
    <w:rsid w:val="009B714F"/>
    <w:rsid w:val="009C006D"/>
    <w:rsid w:val="009C285E"/>
    <w:rsid w:val="009D05A7"/>
    <w:rsid w:val="009D0938"/>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C0326"/>
    <w:rsid w:val="00AD2714"/>
    <w:rsid w:val="00AD291F"/>
    <w:rsid w:val="00AD562B"/>
    <w:rsid w:val="00AE11DB"/>
    <w:rsid w:val="00AE237C"/>
    <w:rsid w:val="00AE761B"/>
    <w:rsid w:val="00AE781C"/>
    <w:rsid w:val="00AF6C67"/>
    <w:rsid w:val="00B05867"/>
    <w:rsid w:val="00B06355"/>
    <w:rsid w:val="00B12220"/>
    <w:rsid w:val="00B1410A"/>
    <w:rsid w:val="00B2368C"/>
    <w:rsid w:val="00B332B8"/>
    <w:rsid w:val="00B41B1D"/>
    <w:rsid w:val="00B46976"/>
    <w:rsid w:val="00B46B37"/>
    <w:rsid w:val="00B515C9"/>
    <w:rsid w:val="00B605F3"/>
    <w:rsid w:val="00B67792"/>
    <w:rsid w:val="00B87439"/>
    <w:rsid w:val="00B902EF"/>
    <w:rsid w:val="00B9156A"/>
    <w:rsid w:val="00B918EC"/>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931"/>
    <w:rsid w:val="00C63AE6"/>
    <w:rsid w:val="00C651F1"/>
    <w:rsid w:val="00C70F75"/>
    <w:rsid w:val="00C711DA"/>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E7688"/>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B50EC"/>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5537"/>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B495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6B01"/>
  <w15:docId w15:val="{61143759-01EA-4196-A45C-CE2FD40D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BB"/>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1E056B"/>
    <w:rPr>
      <w:color w:val="2B579A"/>
      <w:shd w:val="clear" w:color="auto" w:fill="E1DFDD"/>
    </w:rPr>
  </w:style>
  <w:style w:type="character" w:styleId="UnresolvedMention">
    <w:name w:val="Unresolved Mention"/>
    <w:basedOn w:val="DefaultParagraphFont"/>
    <w:uiPriority w:val="99"/>
    <w:semiHidden/>
    <w:unhideWhenUsed/>
    <w:rsid w:val="00E45537"/>
    <w:rPr>
      <w:color w:val="605E5C"/>
      <w:shd w:val="clear" w:color="auto" w:fill="E1DFDD"/>
    </w:rPr>
  </w:style>
  <w:style w:type="paragraph" w:styleId="Revision">
    <w:name w:val="Revision"/>
    <w:hidden/>
    <w:uiPriority w:val="71"/>
    <w:rsid w:val="003D42A3"/>
    <w:rPr>
      <w:rFonts w:ascii="Segoe UI" w:hAnsi="Segoe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985813387">
      <w:bodyDiv w:val="1"/>
      <w:marLeft w:val="0"/>
      <w:marRight w:val="0"/>
      <w:marTop w:val="0"/>
      <w:marBottom w:val="0"/>
      <w:divBdr>
        <w:top w:val="none" w:sz="0" w:space="0" w:color="auto"/>
        <w:left w:val="none" w:sz="0" w:space="0" w:color="auto"/>
        <w:bottom w:val="none" w:sz="0" w:space="0" w:color="auto"/>
        <w:right w:val="none" w:sz="0" w:space="0" w:color="auto"/>
      </w:divBdr>
    </w:div>
    <w:div w:id="1194686454">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10.safelinks.protection.outlook.com/?url=https%3A%2F%2Furldefense.com%2Fv3%2F__https%3A%2Fapp.leg.wa.gov%2FRCW%2Fdefault.aspx%3Fcite%3D23.95__%3B!!NpxR!gl-O3hHQDaflVgfxMmHq6tEwVti0FLx-eBiika7FlFm1CLyfdPSUZOH1P226zbasvBMrbSqH0eifkdX8hS4%24&amp;data=05%7C02%7Ccgefeller%40wsipc.org%7C40091d6d56fc4085c71708ddb986f4f2%7Ce181104180dd431793d0c7c5aaf0bf8d%7C0%7C0%7C638870711479272448%7CUnknown%7CTWFpbGZsb3d8eyJFbXB0eU1hcGkiOnRydWUsIlYiOiIwLjAuMDAwMCIsIlAiOiJXaW4zMiIsIkFOIjoiTWFpbCIsIldUIjoyfQ%3D%3D%7C0%7C%7C%7C&amp;sdata=4%2FisE2ju4CkwDobvq9yZED7%2F7jdUEDsop4LivGHkRlE%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m.gov/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7" ma:contentTypeDescription="Create a new document." ma:contentTypeScope="" ma:versionID="495c55133309b392101fbd3a1ccbceee">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5ef951e176b0beb98493ead8b7cc5e23"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WSIPCDOC-89908775-852</_dlc_DocId>
    <_dlc_DocIdUrl xmlns="57e9eac2-cce9-426b-a401-131bbc09445b">
      <Url>https://wsipc.sharepoint.com/departments/mrktcomm/_layouts/15/DocIdRedir.aspx?ID=WSIPCDOC-89908775-852</Url>
      <Description>WSIPCDOC-89908775-852</Description>
    </_dlc_DocIdUrl>
    <_Flow_SignoffStatus xmlns="d24d48c6-8863-452f-869b-52f2c79f4f1b" xsi:nil="true"/>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A21EE0-490A-470B-89B0-E287B3B4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1DA2F-B02C-4EE7-9DE8-04594FC3E22E}">
  <ds:schemaRefs>
    <ds:schemaRef ds:uri="http://schemas.openxmlformats.org/officeDocument/2006/bibliography"/>
  </ds:schemaRefs>
</ds:datastoreItem>
</file>

<file path=customXml/itemProps3.xml><?xml version="1.0" encoding="utf-8"?>
<ds:datastoreItem xmlns:ds="http://schemas.openxmlformats.org/officeDocument/2006/customXml" ds:itemID="{DA616C7F-7520-462A-84A6-7A27B8281558}">
  <ds:schemaRefs>
    <ds:schemaRef ds:uri="http://purl.org/dc/dcmitype/"/>
    <ds:schemaRef ds:uri="http://schemas.microsoft.com/office/2006/metadata/properties"/>
    <ds:schemaRef ds:uri="57e9eac2-cce9-426b-a401-131bbc09445b"/>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d24d48c6-8863-452f-869b-52f2c79f4f1b"/>
    <ds:schemaRef ds:uri="http://purl.org/dc/elements/1.1/"/>
  </ds:schemaRefs>
</ds:datastoreItem>
</file>

<file path=customXml/itemProps4.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5.xml><?xml version="1.0" encoding="utf-8"?>
<ds:datastoreItem xmlns:ds="http://schemas.openxmlformats.org/officeDocument/2006/customXml" ds:itemID="{29868379-C2F4-4883-9C18-DA4971BA25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1953</Words>
  <Characters>10646</Characters>
  <Application>Microsoft Office Word</Application>
  <DocSecurity>0</DocSecurity>
  <Lines>483</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Fitzgerald</dc:creator>
  <cp:lastModifiedBy>Alys Fitzgerald</cp:lastModifiedBy>
  <cp:revision>3</cp:revision>
  <dcterms:created xsi:type="dcterms:W3CDTF">2025-10-15T19:51:00Z</dcterms:created>
  <dcterms:modified xsi:type="dcterms:W3CDTF">2025-10-15T19:51:00Z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5ac09a31-a2ac-4f56-b938-dfc1a369a777</vt:lpwstr>
  </property>
  <property fmtid="{D5CDD505-2E9C-101B-9397-08002B2CF9AE}" pid="6" name="_NewReviewCycle">
    <vt:lpwstr/>
  </property>
  <property fmtid="{D5CDD505-2E9C-101B-9397-08002B2CF9AE}" pid="7" name="_ReviewingToolsShownOnce">
    <vt:lpwstr/>
  </property>
</Properties>
</file>