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BB1C6B">
      <w:pPr>
        <w:jc w:val="center"/>
        <w:rPr>
          <w:noProof/>
        </w:rPr>
      </w:pPr>
      <w:r w:rsidRPr="00CA4547">
        <w:rPr>
          <w:noProof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BB1C6B">
      <w:pPr>
        <w:rPr>
          <w:noProof/>
        </w:rPr>
      </w:pPr>
    </w:p>
    <w:p w14:paraId="194F1B46" w14:textId="0F0A2DF4" w:rsidR="00A70C76" w:rsidRPr="006C6766" w:rsidRDefault="00A70C76" w:rsidP="00BB1C6B">
      <w:pPr>
        <w:pStyle w:val="Heading1"/>
      </w:pPr>
      <w:bookmarkStart w:id="0" w:name="_Toc64370298"/>
      <w:r w:rsidRPr="006C6766">
        <w:t xml:space="preserve">APPENDIX </w:t>
      </w:r>
      <w:r w:rsidR="002E26B1">
        <w:t>E</w:t>
      </w:r>
      <w:r>
        <w:t xml:space="preserve"> -</w:t>
      </w:r>
      <w:r>
        <w:br/>
      </w:r>
      <w:bookmarkEnd w:id="0"/>
      <w:r w:rsidR="00765BFC" w:rsidRPr="006C6766">
        <w:t>VENDOR COST PROPOSAL</w:t>
      </w:r>
    </w:p>
    <w:p w14:paraId="4457F2A2" w14:textId="77777777" w:rsidR="005261AD" w:rsidRDefault="005261AD" w:rsidP="00697307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Cs w:val="24"/>
        </w:rPr>
      </w:pPr>
    </w:p>
    <w:p w14:paraId="522FA4D9" w14:textId="774F9D71" w:rsidR="00A45ECF" w:rsidRPr="005261AD" w:rsidRDefault="008B00F9" w:rsidP="00697307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Cs w:val="24"/>
        </w:rPr>
      </w:pPr>
      <w:r w:rsidRPr="005261AD">
        <w:rPr>
          <w:rFonts w:ascii="Segoe UI" w:hAnsi="Segoe UI" w:cs="Segoe UI"/>
          <w:b/>
          <w:szCs w:val="24"/>
        </w:rPr>
        <w:t xml:space="preserve">WSIPC </w:t>
      </w:r>
      <w:r w:rsidR="00A45ECF" w:rsidRPr="005261AD">
        <w:rPr>
          <w:rFonts w:ascii="Segoe UI" w:hAnsi="Segoe UI" w:cs="Segoe UI"/>
          <w:b/>
          <w:szCs w:val="24"/>
        </w:rPr>
        <w:t>RFP</w:t>
      </w:r>
      <w:r w:rsidRPr="005261AD">
        <w:rPr>
          <w:rFonts w:ascii="Segoe UI" w:hAnsi="Segoe UI" w:cs="Segoe UI"/>
          <w:b/>
          <w:szCs w:val="24"/>
        </w:rPr>
        <w:t xml:space="preserve"> </w:t>
      </w:r>
      <w:r w:rsidR="00A45ECF" w:rsidRPr="005261AD">
        <w:rPr>
          <w:rFonts w:ascii="Segoe UI" w:hAnsi="Segoe UI" w:cs="Segoe UI"/>
          <w:b/>
          <w:szCs w:val="24"/>
        </w:rPr>
        <w:t>21-03 Decontamination, Disinfecting, and Sanitizing Supplies, Equipment,</w:t>
      </w:r>
      <w:r w:rsidR="001A71CC" w:rsidRPr="005261AD">
        <w:rPr>
          <w:rFonts w:ascii="Segoe UI" w:hAnsi="Segoe UI" w:cs="Segoe UI"/>
          <w:b/>
          <w:szCs w:val="24"/>
        </w:rPr>
        <w:t xml:space="preserve"> </w:t>
      </w:r>
      <w:r w:rsidR="00A45ECF" w:rsidRPr="005261AD">
        <w:rPr>
          <w:rFonts w:ascii="Segoe UI" w:hAnsi="Segoe UI" w:cs="Segoe UI"/>
          <w:b/>
          <w:szCs w:val="24"/>
        </w:rPr>
        <w:t>and Services</w:t>
      </w:r>
    </w:p>
    <w:p w14:paraId="2DF76C2C" w14:textId="5C3D64E1" w:rsidR="00E37425" w:rsidRPr="00CB6CCB" w:rsidRDefault="00E37425" w:rsidP="00BB1C6B"/>
    <w:p w14:paraId="540C0D18" w14:textId="77777777" w:rsidR="00BB1C6B" w:rsidRDefault="00BB1C6B" w:rsidP="00BB1C6B"/>
    <w:p w14:paraId="7DA42885" w14:textId="1A3FC5AD" w:rsidR="00BB1C6B" w:rsidRDefault="00BB1C6B" w:rsidP="00BB1C6B">
      <w:r w:rsidRPr="00BB1C6B">
        <w:t>The Prop</w:t>
      </w:r>
      <w:r w:rsidR="00D51096">
        <w:t>oser must provide the Vendor’s Cost P</w:t>
      </w:r>
      <w:r w:rsidRPr="00BB1C6B">
        <w:t xml:space="preserve">roposal for this </w:t>
      </w:r>
      <w:r w:rsidR="00A45ECF">
        <w:t>RFP</w:t>
      </w:r>
      <w:r w:rsidRPr="00BB1C6B">
        <w:t xml:space="preserve"> by submitting their own document.</w:t>
      </w:r>
    </w:p>
    <w:p w14:paraId="1D44DC8B" w14:textId="1E0A3EEA" w:rsidR="00140F8F" w:rsidRDefault="00140F8F" w:rsidP="00BB1C6B"/>
    <w:p w14:paraId="063CDB02" w14:textId="77777777" w:rsidR="007A756D" w:rsidRPr="005F5AC1" w:rsidRDefault="007A756D" w:rsidP="007A756D">
      <w:r w:rsidRPr="005F5AC1">
        <w:t>The Vendor Cost Proposal document outlines the ability of the Vendor to provide clear pricing and discount information on the products and/or services submitted in this proposal.</w:t>
      </w:r>
    </w:p>
    <w:p w14:paraId="6F60B49F" w14:textId="77777777" w:rsidR="007A756D" w:rsidRDefault="007A756D" w:rsidP="008A0A5C"/>
    <w:p w14:paraId="67AA84A3" w14:textId="0FCD9562" w:rsidR="007A756D" w:rsidRDefault="007A756D" w:rsidP="008A0A5C">
      <w:r w:rsidRPr="005F5AC1">
        <w:t>Discounts (percentage</w:t>
      </w:r>
      <w:r w:rsidR="008A0A5C">
        <w:t xml:space="preserve"> or dollar) must be based on</w:t>
      </w:r>
      <w:r w:rsidRPr="005F5AC1">
        <w:t xml:space="preserve"> product and/or services MSRP. </w:t>
      </w:r>
    </w:p>
    <w:p w14:paraId="5326C992" w14:textId="77777777" w:rsidR="007A756D" w:rsidRDefault="007A756D" w:rsidP="008A0A5C"/>
    <w:p w14:paraId="457C0E1E" w14:textId="176EC2D7" w:rsidR="007A756D" w:rsidRDefault="007A756D" w:rsidP="008A0A5C">
      <w:r w:rsidRPr="005F5AC1">
        <w:t xml:space="preserve">Vendors </w:t>
      </w:r>
      <w:r>
        <w:t>are required to</w:t>
      </w:r>
      <w:r w:rsidRPr="005F5AC1">
        <w:t xml:space="preserve"> </w:t>
      </w:r>
      <w:r>
        <w:t>identify</w:t>
      </w:r>
      <w:r w:rsidRPr="005F5AC1">
        <w:t xml:space="preserve"> </w:t>
      </w:r>
      <w:r>
        <w:t xml:space="preserve">WSIPC Cooperative </w:t>
      </w:r>
      <w:r w:rsidRPr="005F5AC1">
        <w:t>discount pricing</w:t>
      </w:r>
      <w:r>
        <w:t xml:space="preserve"> for each product/service or product/service category.</w:t>
      </w:r>
      <w:r w:rsidRPr="005F5AC1">
        <w:t xml:space="preserve"> </w:t>
      </w:r>
      <w:r w:rsidR="008A0A5C">
        <w:t>D</w:t>
      </w:r>
      <w:r>
        <w:t>iscounts should be noted in a separate column.</w:t>
      </w:r>
    </w:p>
    <w:p w14:paraId="43367B07" w14:textId="77777777" w:rsidR="007A756D" w:rsidRDefault="007A756D" w:rsidP="007A756D"/>
    <w:p w14:paraId="0A1C6191" w14:textId="5706E8B7" w:rsidR="00140F8F" w:rsidRPr="00BB1C6B" w:rsidRDefault="007A756D" w:rsidP="007A756D">
      <w:r w:rsidRPr="005F5AC1">
        <w:t>Models that do not respond predictably to market fluctuations over time may be disqualified.</w:t>
      </w:r>
    </w:p>
    <w:p w14:paraId="42DCD219" w14:textId="355AFC04" w:rsidR="00A70C76" w:rsidRPr="00CB6CCB" w:rsidRDefault="00A70C76" w:rsidP="00BB1C6B"/>
    <w:sectPr w:rsidR="00A70C76" w:rsidRPr="00CB6CCB" w:rsidSect="00FC2848">
      <w:footerReference w:type="default" r:id="rId13"/>
      <w:pgSz w:w="12240" w:h="15840" w:code="1"/>
      <w:pgMar w:top="1080" w:right="1440" w:bottom="1267" w:left="1440" w:header="720" w:footer="720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739A" w14:textId="77777777" w:rsidR="00E36957" w:rsidRDefault="00E36957" w:rsidP="00BB1C6B">
      <w:r>
        <w:separator/>
      </w:r>
    </w:p>
  </w:endnote>
  <w:endnote w:type="continuationSeparator" w:id="0">
    <w:p w14:paraId="36D8B346" w14:textId="77777777" w:rsidR="00E36957" w:rsidRDefault="00E36957" w:rsidP="00BB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7154FAA5" w:rsidR="00743245" w:rsidRPr="00664EEC" w:rsidRDefault="00664EEC" w:rsidP="00664EEC">
    <w:pPr>
      <w:pBdr>
        <w:top w:val="single" w:sz="4" w:space="1" w:color="D9D9D9" w:themeColor="background1" w:themeShade="D9"/>
      </w:pBdr>
      <w:tabs>
        <w:tab w:val="right" w:pos="9360"/>
      </w:tabs>
      <w:rPr>
        <w:sz w:val="18"/>
        <w:szCs w:val="18"/>
      </w:rPr>
    </w:pPr>
    <w:r w:rsidRPr="001853E8">
      <w:rPr>
        <w:sz w:val="18"/>
        <w:szCs w:val="18"/>
      </w:rPr>
      <w:t>Request for Proposal</w:t>
    </w:r>
    <w:r w:rsidR="00A45ECF">
      <w:rPr>
        <w:sz w:val="18"/>
        <w:szCs w:val="18"/>
      </w:rPr>
      <w:t xml:space="preserve"> </w:t>
    </w:r>
    <w:r w:rsidRPr="001853E8">
      <w:rPr>
        <w:sz w:val="18"/>
        <w:szCs w:val="18"/>
      </w:rPr>
      <w:t xml:space="preserve">- WSIPC </w:t>
    </w:r>
    <w:r w:rsidR="000E1F2D" w:rsidRPr="008D1828">
      <w:rPr>
        <w:sz w:val="18"/>
      </w:rPr>
      <w:t>Proposal</w:t>
    </w:r>
    <w:r w:rsidR="00A45ECF">
      <w:rPr>
        <w:sz w:val="18"/>
      </w:rPr>
      <w:t xml:space="preserve"> </w:t>
    </w:r>
    <w:r w:rsidRPr="001853E8">
      <w:rPr>
        <w:sz w:val="18"/>
        <w:szCs w:val="18"/>
      </w:rPr>
      <w:t xml:space="preserve">No. </w:t>
    </w:r>
    <w:r w:rsidR="00A45ECF">
      <w:rPr>
        <w:sz w:val="18"/>
        <w:szCs w:val="18"/>
      </w:rPr>
      <w:t>21-03</w:t>
    </w:r>
    <w:r w:rsidRPr="001853E8">
      <w:rPr>
        <w:sz w:val="18"/>
        <w:szCs w:val="18"/>
      </w:rPr>
      <w:t xml:space="preserve"> – </w:t>
    </w:r>
    <w:r>
      <w:rPr>
        <w:sz w:val="18"/>
        <w:szCs w:val="18"/>
      </w:rPr>
      <w:t>Appendix E</w:t>
    </w:r>
    <w:r w:rsidRPr="001853E8">
      <w:rPr>
        <w:sz w:val="18"/>
        <w:szCs w:val="18"/>
      </w:rPr>
      <w:tab/>
    </w:r>
    <w:r w:rsidRPr="001853E8">
      <w:rPr>
        <w:sz w:val="18"/>
        <w:szCs w:val="18"/>
      </w:rPr>
      <w:fldChar w:fldCharType="begin"/>
    </w:r>
    <w:r w:rsidRPr="001853E8">
      <w:rPr>
        <w:sz w:val="18"/>
        <w:szCs w:val="18"/>
      </w:rPr>
      <w:instrText xml:space="preserve"> PAGE   \* MERGEFORMAT </w:instrText>
    </w:r>
    <w:r w:rsidRPr="001853E8">
      <w:rPr>
        <w:sz w:val="18"/>
        <w:szCs w:val="18"/>
      </w:rPr>
      <w:fldChar w:fldCharType="separate"/>
    </w:r>
    <w:r w:rsidR="008A0A5C">
      <w:rPr>
        <w:noProof/>
        <w:sz w:val="18"/>
        <w:szCs w:val="18"/>
      </w:rPr>
      <w:t>i</w:t>
    </w:r>
    <w:r w:rsidRPr="001853E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A2F4" w14:textId="77777777" w:rsidR="00E36957" w:rsidRDefault="00E36957" w:rsidP="00BB1C6B">
      <w:r>
        <w:separator/>
      </w:r>
    </w:p>
  </w:footnote>
  <w:footnote w:type="continuationSeparator" w:id="0">
    <w:p w14:paraId="384755AA" w14:textId="77777777" w:rsidR="00E36957" w:rsidRDefault="00E36957" w:rsidP="00BB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1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0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1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5"/>
  </w:num>
  <w:num w:numId="7">
    <w:abstractNumId w:val="40"/>
  </w:num>
  <w:num w:numId="8">
    <w:abstractNumId w:val="3"/>
  </w:num>
  <w:num w:numId="9">
    <w:abstractNumId w:val="8"/>
  </w:num>
  <w:num w:numId="10">
    <w:abstractNumId w:val="45"/>
  </w:num>
  <w:num w:numId="11">
    <w:abstractNumId w:val="12"/>
  </w:num>
  <w:num w:numId="12">
    <w:abstractNumId w:val="6"/>
  </w:num>
  <w:num w:numId="13">
    <w:abstractNumId w:val="28"/>
  </w:num>
  <w:num w:numId="14">
    <w:abstractNumId w:val="21"/>
  </w:num>
  <w:num w:numId="15">
    <w:abstractNumId w:val="36"/>
  </w:num>
  <w:num w:numId="16">
    <w:abstractNumId w:val="10"/>
  </w:num>
  <w:num w:numId="17">
    <w:abstractNumId w:val="41"/>
  </w:num>
  <w:num w:numId="18">
    <w:abstractNumId w:val="23"/>
  </w:num>
  <w:num w:numId="19">
    <w:abstractNumId w:val="18"/>
  </w:num>
  <w:num w:numId="20">
    <w:abstractNumId w:val="29"/>
  </w:num>
  <w:num w:numId="21">
    <w:abstractNumId w:val="19"/>
  </w:num>
  <w:num w:numId="22">
    <w:abstractNumId w:val="26"/>
  </w:num>
  <w:num w:numId="23">
    <w:abstractNumId w:val="30"/>
  </w:num>
  <w:num w:numId="24">
    <w:abstractNumId w:val="34"/>
  </w:num>
  <w:num w:numId="25">
    <w:abstractNumId w:val="35"/>
  </w:num>
  <w:num w:numId="26">
    <w:abstractNumId w:val="39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44"/>
  </w:num>
  <w:num w:numId="35">
    <w:abstractNumId w:val="15"/>
  </w:num>
  <w:num w:numId="36">
    <w:abstractNumId w:val="0"/>
  </w:num>
  <w:num w:numId="37">
    <w:abstractNumId w:val="14"/>
  </w:num>
  <w:num w:numId="38">
    <w:abstractNumId w:val="38"/>
  </w:num>
  <w:num w:numId="39">
    <w:abstractNumId w:val="25"/>
  </w:num>
  <w:num w:numId="40">
    <w:abstractNumId w:val="43"/>
  </w:num>
  <w:num w:numId="41">
    <w:abstractNumId w:val="4"/>
  </w:num>
  <w:num w:numId="42">
    <w:abstractNumId w:val="2"/>
  </w:num>
  <w:num w:numId="43">
    <w:abstractNumId w:val="42"/>
  </w:num>
  <w:num w:numId="44">
    <w:abstractNumId w:val="37"/>
  </w:num>
  <w:num w:numId="45">
    <w:abstractNumId w:val="22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1F2D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0F8F"/>
    <w:rsid w:val="0014568E"/>
    <w:rsid w:val="001527ED"/>
    <w:rsid w:val="0016161D"/>
    <w:rsid w:val="001653D4"/>
    <w:rsid w:val="0016765E"/>
    <w:rsid w:val="0017499C"/>
    <w:rsid w:val="00182D39"/>
    <w:rsid w:val="001853E8"/>
    <w:rsid w:val="00186CD2"/>
    <w:rsid w:val="00190B57"/>
    <w:rsid w:val="0019345F"/>
    <w:rsid w:val="001A71CC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6B1"/>
    <w:rsid w:val="002E27A5"/>
    <w:rsid w:val="002E5699"/>
    <w:rsid w:val="002E5B01"/>
    <w:rsid w:val="002F0170"/>
    <w:rsid w:val="002F1E18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261AD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205A"/>
    <w:rsid w:val="005E3291"/>
    <w:rsid w:val="005F0132"/>
    <w:rsid w:val="005F10D6"/>
    <w:rsid w:val="005F4E0E"/>
    <w:rsid w:val="005F6928"/>
    <w:rsid w:val="00603EED"/>
    <w:rsid w:val="00612489"/>
    <w:rsid w:val="00614BAC"/>
    <w:rsid w:val="00633529"/>
    <w:rsid w:val="00642566"/>
    <w:rsid w:val="00642E2C"/>
    <w:rsid w:val="00650100"/>
    <w:rsid w:val="00655D7E"/>
    <w:rsid w:val="006610F3"/>
    <w:rsid w:val="00661A19"/>
    <w:rsid w:val="00664EEC"/>
    <w:rsid w:val="006651BC"/>
    <w:rsid w:val="006716C8"/>
    <w:rsid w:val="00673427"/>
    <w:rsid w:val="00673B85"/>
    <w:rsid w:val="00676D65"/>
    <w:rsid w:val="00683C4F"/>
    <w:rsid w:val="006862B5"/>
    <w:rsid w:val="00694BDB"/>
    <w:rsid w:val="006951F7"/>
    <w:rsid w:val="00696692"/>
    <w:rsid w:val="00697307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2B47"/>
    <w:rsid w:val="007369AD"/>
    <w:rsid w:val="00742ABB"/>
    <w:rsid w:val="00743245"/>
    <w:rsid w:val="00763873"/>
    <w:rsid w:val="00765BA0"/>
    <w:rsid w:val="00765BFC"/>
    <w:rsid w:val="00767752"/>
    <w:rsid w:val="00774023"/>
    <w:rsid w:val="00786DCE"/>
    <w:rsid w:val="00792217"/>
    <w:rsid w:val="007A269B"/>
    <w:rsid w:val="007A414A"/>
    <w:rsid w:val="007A756D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A0A5C"/>
    <w:rsid w:val="008B00F9"/>
    <w:rsid w:val="008B3034"/>
    <w:rsid w:val="008B6B11"/>
    <w:rsid w:val="008B6B77"/>
    <w:rsid w:val="008C37CD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45ECF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B47BE"/>
    <w:rsid w:val="00AB56C9"/>
    <w:rsid w:val="00AD2714"/>
    <w:rsid w:val="00AD291F"/>
    <w:rsid w:val="00AD562B"/>
    <w:rsid w:val="00AE11DB"/>
    <w:rsid w:val="00AE237C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7792"/>
    <w:rsid w:val="00B87439"/>
    <w:rsid w:val="00B902EF"/>
    <w:rsid w:val="00B926A9"/>
    <w:rsid w:val="00B946AC"/>
    <w:rsid w:val="00B95C7A"/>
    <w:rsid w:val="00BA1055"/>
    <w:rsid w:val="00BA26DC"/>
    <w:rsid w:val="00BA3BD8"/>
    <w:rsid w:val="00BA490A"/>
    <w:rsid w:val="00BB1C6B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2F48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7AAE"/>
    <w:rsid w:val="00D4027E"/>
    <w:rsid w:val="00D46954"/>
    <w:rsid w:val="00D51096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695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2170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6B"/>
    <w:rPr>
      <w:rFonts w:ascii="Segoe UI" w:hAnsi="Segoe UI" w:cs="Segoe UI"/>
      <w:sz w:val="22"/>
      <w:szCs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756D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WSIPCDOC-89908775-222</_dlc_DocId>
    <_dlc_DocIdUrl xmlns="57e9eac2-cce9-426b-a401-131bbc09445b">
      <Url>https://wsipc.sharepoint.com/departments/mrktcomm/_layouts/15/DocIdRedir.aspx?ID=WSIPCDOC-89908775-222</Url>
      <Description>WSIPCDOC-89908775-222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E56E1-49C1-4E82-A29E-59ADCD82B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DCEA3A-FAAE-4204-A8BC-4A4F7F62ACAC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24d48c6-8863-452f-869b-52f2c79f4f1b"/>
    <ds:schemaRef ds:uri="http://schemas.microsoft.com/office/2006/documentManagement/types"/>
    <ds:schemaRef ds:uri="http://purl.org/dc/elements/1.1/"/>
    <ds:schemaRef ds:uri="http://purl.org/dc/terms/"/>
    <ds:schemaRef ds:uri="57e9eac2-cce9-426b-a401-131bbc09445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763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2021-07-07T17:44:00Z</dcterms:created>
  <dcterms:modified xsi:type="dcterms:W3CDTF">2021-07-07T17:44:00Z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92462a65-3cf1-4276-9ba0-04c2aa22fb02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